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11BDA394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815654">
        <w:rPr>
          <w:b/>
          <w:sz w:val="28"/>
          <w:szCs w:val="28"/>
        </w:rPr>
        <w:t>bsv / maatschappijleer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120D7D3D" w:rsidR="007531ED" w:rsidRPr="00775904" w:rsidRDefault="00815654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2A55FFE5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2E9E9F2C" w:rsidR="007531ED" w:rsidRPr="00775904" w:rsidRDefault="00815654" w:rsidP="00A7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nvt</w:t>
            </w:r>
          </w:p>
        </w:tc>
      </w:tr>
      <w:tr w:rsidR="007531ED" w14:paraId="253C8AAE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66F1D10D" w:rsidR="007531ED" w:rsidRPr="00775904" w:rsidRDefault="0081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02126B91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154A137D" w:rsidR="007531ED" w:rsidRPr="00775904" w:rsidRDefault="0081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479D13F3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2A3A569B" w:rsidR="007531ED" w:rsidRPr="00775904" w:rsidRDefault="0081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nvt</w:t>
            </w:r>
          </w:p>
        </w:tc>
      </w:tr>
      <w:tr w:rsidR="007531ED" w14:paraId="2AE282F8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56AB599F" w:rsidR="00A756B2" w:rsidRPr="00775904" w:rsidRDefault="008156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Rechtsstaat t/m par. 2.6 en hoofdstuk Verzorgingsstaat par. 5.1</w:t>
            </w:r>
          </w:p>
        </w:tc>
      </w:tr>
      <w:tr w:rsidR="007531ED" w14:paraId="72B76E8F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611CF27" w:rsidR="007531ED" w:rsidRPr="00775904" w:rsidRDefault="00815654" w:rsidP="00A756B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nvt</w:t>
            </w:r>
            <w:proofErr w:type="spellEnd"/>
          </w:p>
        </w:tc>
      </w:tr>
      <w:tr w:rsidR="00A756B2" w14:paraId="07B61B8E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722096A7" w:rsidR="00A756B2" w:rsidRPr="00A756B2" w:rsidRDefault="00815654" w:rsidP="00A756B2">
            <w:pPr>
              <w:rPr>
                <w:color w:val="FF0000"/>
                <w:lang w:val="fr-FR"/>
              </w:rPr>
            </w:pPr>
            <w:proofErr w:type="spellStart"/>
            <w:r>
              <w:rPr>
                <w:color w:val="FF0000"/>
                <w:lang w:val="fr-FR"/>
              </w:rPr>
              <w:t>nvt</w:t>
            </w:r>
            <w:proofErr w:type="spellEnd"/>
          </w:p>
        </w:tc>
      </w:tr>
      <w:tr w:rsidR="00A756B2" w14:paraId="717030D8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05347BC1" w:rsidR="00A756B2" w:rsidRPr="00A756B2" w:rsidRDefault="00815654" w:rsidP="00A756B2">
            <w:pPr>
              <w:widowControl w:val="0"/>
              <w:spacing w:line="240" w:lineRule="auto"/>
            </w:pPr>
            <w:r>
              <w:t>nvt</w:t>
            </w:r>
          </w:p>
        </w:tc>
      </w:tr>
      <w:tr w:rsidR="00A756B2" w14:paraId="599B3B27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12604A4" w:rsidR="00A756B2" w:rsidRDefault="00815654" w:rsidP="00A756B2">
            <w:pPr>
              <w:widowControl w:val="0"/>
              <w:spacing w:line="240" w:lineRule="auto"/>
            </w:pPr>
            <w:r>
              <w:t>nvt</w:t>
            </w:r>
          </w:p>
        </w:tc>
      </w:tr>
      <w:tr w:rsidR="00A756B2" w14:paraId="37FABF5F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7A78D8ED" w:rsidR="00A756B2" w:rsidRDefault="00815654" w:rsidP="00A756B2">
            <w:pPr>
              <w:widowControl w:val="0"/>
              <w:spacing w:line="240" w:lineRule="auto"/>
            </w:pPr>
            <w:r>
              <w:t>Hoofdstuk Rechtsstaat t/m par. 2.8 en hoofdstuk Verzorgingsstaat par. 5.2</w:t>
            </w:r>
          </w:p>
        </w:tc>
      </w:tr>
      <w:tr w:rsidR="00A756B2" w14:paraId="4191671A" w14:textId="77777777" w:rsidTr="0D1F070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719394A9" w:rsidR="00A756B2" w:rsidRDefault="52518B41" w:rsidP="00A756B2">
            <w:pPr>
              <w:widowControl w:val="0"/>
              <w:spacing w:line="240" w:lineRule="auto"/>
            </w:pPr>
            <w:r>
              <w:t>Chapter 5: Rule of Law (completely) &amp; Chapter 3.2: The history of the Welfare State.</w:t>
            </w:r>
          </w:p>
        </w:tc>
      </w:tr>
      <w:tr w:rsidR="00A756B2" w14:paraId="0DDC2AF8" w14:textId="77777777" w:rsidTr="0D1F0707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FA4D29B" w:rsidR="00A756B2" w:rsidRPr="00E07F6C" w:rsidRDefault="00A756B2" w:rsidP="00DF1DB1">
            <w:pPr>
              <w:rPr>
                <w:lang w:val="fr-FR"/>
              </w:rPr>
            </w:pPr>
          </w:p>
        </w:tc>
      </w:tr>
      <w:tr w:rsidR="00A756B2" w14:paraId="632F0CB6" w14:textId="77777777" w:rsidTr="0D1F0707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13388A"/>
    <w:rsid w:val="00140D3B"/>
    <w:rsid w:val="001A0648"/>
    <w:rsid w:val="00233018"/>
    <w:rsid w:val="006A73CD"/>
    <w:rsid w:val="0073690A"/>
    <w:rsid w:val="007531ED"/>
    <w:rsid w:val="0076380C"/>
    <w:rsid w:val="00763AA6"/>
    <w:rsid w:val="007714B7"/>
    <w:rsid w:val="00775904"/>
    <w:rsid w:val="007C0CCB"/>
    <w:rsid w:val="00800B40"/>
    <w:rsid w:val="00815654"/>
    <w:rsid w:val="00963810"/>
    <w:rsid w:val="009B1327"/>
    <w:rsid w:val="00A756B2"/>
    <w:rsid w:val="00B32ECC"/>
    <w:rsid w:val="00BD26B5"/>
    <w:rsid w:val="00D46170"/>
    <w:rsid w:val="00D63DA7"/>
    <w:rsid w:val="00DE647C"/>
    <w:rsid w:val="00DF1DB1"/>
    <w:rsid w:val="00E07F6C"/>
    <w:rsid w:val="00E22C2B"/>
    <w:rsid w:val="00EC1DC9"/>
    <w:rsid w:val="00FB6908"/>
    <w:rsid w:val="00FC3A6F"/>
    <w:rsid w:val="0D1F0707"/>
    <w:rsid w:val="5251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4</DocSecurity>
  <Lines>3</Lines>
  <Paragraphs>1</Paragraphs>
  <ScaleCrop>false</ScaleCrop>
  <Company>Stichting LVO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2024-11-19T08:23:00Z</dcterms:created>
  <dcterms:modified xsi:type="dcterms:W3CDTF">2024-11-19T08:23:00Z</dcterms:modified>
</cp:coreProperties>
</file>